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2B5A7" w14:textId="34C39055" w:rsidR="00B103D5" w:rsidRPr="00FA3CE5" w:rsidRDefault="00B103D5" w:rsidP="00FA3CE5">
      <w:pPr>
        <w:pStyle w:val="NormalWeb"/>
        <w:spacing w:before="240" w:beforeAutospacing="0" w:after="240" w:afterAutospacing="0"/>
        <w:jc w:val="right"/>
        <w:rPr>
          <w:rFonts w:asciiTheme="majorBidi" w:hAnsiTheme="majorBidi" w:cstheme="majorBidi"/>
          <w:b/>
          <w:bCs/>
          <w:color w:val="000000"/>
          <w:sz w:val="22"/>
          <w:szCs w:val="22"/>
        </w:rPr>
      </w:pPr>
      <w:r w:rsidRPr="00FA3CE5">
        <w:rPr>
          <w:rFonts w:asciiTheme="majorBidi" w:hAnsiTheme="majorBidi" w:cstheme="majorBidi"/>
          <w:b/>
          <w:bCs/>
          <w:color w:val="000000"/>
          <w:sz w:val="22"/>
          <w:szCs w:val="22"/>
        </w:rPr>
        <w:t>Wet gemeentelijk toezicht seksbedrijven (WGTS)</w:t>
      </w:r>
    </w:p>
    <w:p w14:paraId="694F30A6" w14:textId="17A91B22" w:rsidR="00AA5DC2" w:rsidRPr="00FA3CE5" w:rsidRDefault="00B103D5" w:rsidP="00AA5DC2">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color w:val="000000"/>
          <w:sz w:val="22"/>
          <w:szCs w:val="22"/>
        </w:rPr>
        <w:t>Geachte lezer</w:t>
      </w:r>
      <w:r w:rsidR="00AA5DC2" w:rsidRPr="00FA3CE5">
        <w:rPr>
          <w:rFonts w:asciiTheme="majorBidi" w:hAnsiTheme="majorBidi" w:cstheme="majorBidi"/>
          <w:color w:val="000000"/>
          <w:sz w:val="22"/>
          <w:szCs w:val="22"/>
        </w:rPr>
        <w:t>,</w:t>
      </w:r>
    </w:p>
    <w:p w14:paraId="1E0A4A97" w14:textId="77777777" w:rsidR="00AA5DC2" w:rsidRPr="00FA3CE5" w:rsidRDefault="00AA5DC2" w:rsidP="00AA5DC2">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color w:val="000000"/>
          <w:sz w:val="22"/>
          <w:szCs w:val="22"/>
        </w:rPr>
        <w:t>Ik ben sekswerker, en de invoering van de WGTS zal ervoor zorgen dat:</w:t>
      </w:r>
    </w:p>
    <w:p w14:paraId="0BDC471E" w14:textId="69129E57" w:rsidR="00AA5DC2" w:rsidRPr="00FA3CE5" w:rsidRDefault="00AA5DC2" w:rsidP="00AA5DC2">
      <w:pPr>
        <w:pStyle w:val="NormalWeb"/>
        <w:numPr>
          <w:ilvl w:val="0"/>
          <w:numId w:val="1"/>
        </w:numPr>
        <w:spacing w:before="240" w:beforeAutospacing="0" w:after="0" w:afterAutospacing="0"/>
        <w:textAlignment w:val="baseline"/>
        <w:rPr>
          <w:rFonts w:asciiTheme="majorBidi" w:hAnsiTheme="majorBidi" w:cstheme="majorBidi"/>
          <w:color w:val="000000"/>
          <w:sz w:val="22"/>
          <w:szCs w:val="22"/>
        </w:rPr>
      </w:pPr>
      <w:r w:rsidRPr="00FA3CE5">
        <w:rPr>
          <w:rFonts w:asciiTheme="majorBidi" w:hAnsiTheme="majorBidi" w:cstheme="majorBidi"/>
          <w:color w:val="000000"/>
          <w:sz w:val="22"/>
          <w:szCs w:val="22"/>
        </w:rPr>
        <w:t>Ik gediscrimineerd word op basis van mijn beroep</w:t>
      </w:r>
      <w:r w:rsidR="00F97111" w:rsidRPr="00FA3CE5">
        <w:rPr>
          <w:rFonts w:asciiTheme="majorBidi" w:hAnsiTheme="majorBidi" w:cstheme="majorBidi"/>
          <w:color w:val="000000"/>
          <w:sz w:val="22"/>
          <w:szCs w:val="22"/>
        </w:rPr>
        <w:t>;</w:t>
      </w:r>
    </w:p>
    <w:p w14:paraId="1CA10F96" w14:textId="268B1857" w:rsidR="00AA5DC2" w:rsidRPr="00FA3CE5" w:rsidRDefault="00B103D5" w:rsidP="00AA5DC2">
      <w:pPr>
        <w:pStyle w:val="NormalWeb"/>
        <w:numPr>
          <w:ilvl w:val="0"/>
          <w:numId w:val="1"/>
        </w:numPr>
        <w:spacing w:before="0" w:beforeAutospacing="0" w:after="0" w:afterAutospacing="0"/>
        <w:textAlignment w:val="baseline"/>
        <w:rPr>
          <w:rFonts w:asciiTheme="majorBidi" w:hAnsiTheme="majorBidi" w:cstheme="majorBidi"/>
          <w:color w:val="000000"/>
          <w:sz w:val="22"/>
          <w:szCs w:val="22"/>
        </w:rPr>
      </w:pPr>
      <w:r w:rsidRPr="00FA3CE5">
        <w:rPr>
          <w:rFonts w:asciiTheme="majorBidi" w:hAnsiTheme="majorBidi" w:cstheme="majorBidi"/>
          <w:color w:val="000000"/>
          <w:sz w:val="22"/>
          <w:szCs w:val="22"/>
        </w:rPr>
        <w:t xml:space="preserve">Ik </w:t>
      </w:r>
      <w:r w:rsidR="00E24133" w:rsidRPr="00FA3CE5">
        <w:rPr>
          <w:rFonts w:asciiTheme="majorBidi" w:hAnsiTheme="majorBidi" w:cstheme="majorBidi"/>
          <w:color w:val="000000"/>
          <w:sz w:val="22"/>
          <w:szCs w:val="22"/>
        </w:rPr>
        <w:t xml:space="preserve">hierdoor </w:t>
      </w:r>
      <w:r w:rsidRPr="00FA3CE5">
        <w:rPr>
          <w:rFonts w:asciiTheme="majorBidi" w:hAnsiTheme="majorBidi" w:cstheme="majorBidi"/>
          <w:color w:val="000000"/>
          <w:sz w:val="22"/>
          <w:szCs w:val="22"/>
        </w:rPr>
        <w:t>mijn recht op p</w:t>
      </w:r>
      <w:r w:rsidR="00AA5DC2" w:rsidRPr="00FA3CE5">
        <w:rPr>
          <w:rFonts w:asciiTheme="majorBidi" w:hAnsiTheme="majorBidi" w:cstheme="majorBidi"/>
          <w:color w:val="000000"/>
          <w:sz w:val="22"/>
          <w:szCs w:val="22"/>
        </w:rPr>
        <w:t>rivacy verlies</w:t>
      </w:r>
      <w:r w:rsidR="00F97111" w:rsidRPr="00FA3CE5">
        <w:rPr>
          <w:rFonts w:asciiTheme="majorBidi" w:hAnsiTheme="majorBidi" w:cstheme="majorBidi"/>
          <w:color w:val="000000"/>
          <w:sz w:val="22"/>
          <w:szCs w:val="22"/>
        </w:rPr>
        <w:t>;</w:t>
      </w:r>
    </w:p>
    <w:p w14:paraId="69DF9E1E" w14:textId="246215E7" w:rsidR="00AA5DC2" w:rsidRPr="00FA3CE5" w:rsidRDefault="00AA5DC2" w:rsidP="00AA5DC2">
      <w:pPr>
        <w:pStyle w:val="NormalWeb"/>
        <w:numPr>
          <w:ilvl w:val="0"/>
          <w:numId w:val="1"/>
        </w:numPr>
        <w:spacing w:before="0" w:beforeAutospacing="0" w:after="240" w:afterAutospacing="0"/>
        <w:textAlignment w:val="baseline"/>
        <w:rPr>
          <w:rFonts w:asciiTheme="majorBidi" w:hAnsiTheme="majorBidi" w:cstheme="majorBidi"/>
          <w:color w:val="000000"/>
          <w:sz w:val="22"/>
          <w:szCs w:val="22"/>
        </w:rPr>
      </w:pPr>
      <w:r w:rsidRPr="00FA3CE5">
        <w:rPr>
          <w:rFonts w:asciiTheme="majorBidi" w:hAnsiTheme="majorBidi" w:cstheme="majorBidi"/>
          <w:color w:val="000000"/>
          <w:sz w:val="22"/>
          <w:szCs w:val="22"/>
        </w:rPr>
        <w:t xml:space="preserve">Mijn bijzondere persoonsgegevens geregistreerd </w:t>
      </w:r>
      <w:r w:rsidR="00E24133" w:rsidRPr="00FA3CE5">
        <w:rPr>
          <w:rFonts w:asciiTheme="majorBidi" w:hAnsiTheme="majorBidi" w:cstheme="majorBidi"/>
          <w:color w:val="000000"/>
          <w:sz w:val="22"/>
          <w:szCs w:val="22"/>
        </w:rPr>
        <w:t xml:space="preserve">gaan </w:t>
      </w:r>
      <w:r w:rsidRPr="00FA3CE5">
        <w:rPr>
          <w:rFonts w:asciiTheme="majorBidi" w:hAnsiTheme="majorBidi" w:cstheme="majorBidi"/>
          <w:color w:val="000000"/>
          <w:sz w:val="22"/>
          <w:szCs w:val="22"/>
        </w:rPr>
        <w:t>worden</w:t>
      </w:r>
      <w:r w:rsidR="00B103D5" w:rsidRPr="00FA3CE5">
        <w:rPr>
          <w:rFonts w:asciiTheme="majorBidi" w:hAnsiTheme="majorBidi" w:cstheme="majorBidi"/>
          <w:color w:val="000000"/>
          <w:sz w:val="22"/>
          <w:szCs w:val="22"/>
        </w:rPr>
        <w:t xml:space="preserve"> met alle mogelijke gevolgen van dien</w:t>
      </w:r>
      <w:r w:rsidR="00E24133" w:rsidRPr="00FA3CE5">
        <w:rPr>
          <w:rFonts w:asciiTheme="majorBidi" w:hAnsiTheme="majorBidi" w:cstheme="majorBidi"/>
          <w:color w:val="000000"/>
          <w:sz w:val="22"/>
          <w:szCs w:val="22"/>
        </w:rPr>
        <w:t xml:space="preserve"> zonder dat er sprake is van een ‘zwaarwegend algemeen belang’</w:t>
      </w:r>
      <w:r w:rsidR="00F97111" w:rsidRPr="00FA3CE5">
        <w:rPr>
          <w:rFonts w:asciiTheme="majorBidi" w:hAnsiTheme="majorBidi" w:cstheme="majorBidi"/>
          <w:color w:val="000000"/>
          <w:sz w:val="22"/>
          <w:szCs w:val="22"/>
        </w:rPr>
        <w:t>.</w:t>
      </w:r>
    </w:p>
    <w:p w14:paraId="42C1E0AE" w14:textId="77777777" w:rsidR="00AA5DC2" w:rsidRPr="00FA3CE5" w:rsidRDefault="00AA5DC2" w:rsidP="00AA5DC2">
      <w:pPr>
        <w:pStyle w:val="NormalWeb"/>
        <w:spacing w:before="0" w:beforeAutospacing="0" w:after="240" w:afterAutospacing="0"/>
        <w:rPr>
          <w:rFonts w:asciiTheme="majorBidi" w:hAnsiTheme="majorBidi" w:cstheme="majorBidi"/>
          <w:sz w:val="22"/>
          <w:szCs w:val="22"/>
        </w:rPr>
      </w:pPr>
      <w:r w:rsidRPr="00FA3CE5">
        <w:rPr>
          <w:rFonts w:asciiTheme="majorBidi" w:hAnsiTheme="majorBidi" w:cstheme="majorBidi"/>
          <w:b/>
          <w:bCs/>
          <w:color w:val="000000"/>
          <w:sz w:val="22"/>
          <w:szCs w:val="22"/>
        </w:rPr>
        <w:t>1.</w:t>
      </w:r>
      <w:r w:rsidRPr="00FA3CE5">
        <w:rPr>
          <w:rFonts w:asciiTheme="majorBidi" w:hAnsiTheme="majorBidi" w:cstheme="majorBidi"/>
          <w:color w:val="000000"/>
          <w:sz w:val="22"/>
          <w:szCs w:val="22"/>
        </w:rPr>
        <w:t xml:space="preserve">           </w:t>
      </w:r>
      <w:r w:rsidRPr="00FA3CE5">
        <w:rPr>
          <w:rStyle w:val="apple-tab-span"/>
          <w:rFonts w:asciiTheme="majorBidi" w:hAnsiTheme="majorBidi" w:cstheme="majorBidi"/>
          <w:color w:val="000000"/>
          <w:sz w:val="22"/>
          <w:szCs w:val="22"/>
        </w:rPr>
        <w:tab/>
      </w:r>
      <w:r w:rsidRPr="00FA3CE5">
        <w:rPr>
          <w:rFonts w:asciiTheme="majorBidi" w:hAnsiTheme="majorBidi" w:cstheme="majorBidi"/>
          <w:b/>
          <w:bCs/>
          <w:color w:val="000000"/>
          <w:sz w:val="22"/>
          <w:szCs w:val="22"/>
        </w:rPr>
        <w:t>Discriminatie van sekswerkers</w:t>
      </w:r>
    </w:p>
    <w:p w14:paraId="22D54FC0" w14:textId="1347E2CB" w:rsidR="00AA5DC2" w:rsidRPr="00FA3CE5" w:rsidRDefault="00AA5DC2" w:rsidP="00E24133">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color w:val="000000"/>
          <w:sz w:val="22"/>
          <w:szCs w:val="22"/>
        </w:rPr>
        <w:t>Bijzondere persoons</w:t>
      </w:r>
      <w:r w:rsidR="00E24133" w:rsidRPr="00FA3CE5">
        <w:rPr>
          <w:rFonts w:asciiTheme="majorBidi" w:hAnsiTheme="majorBidi" w:cstheme="majorBidi"/>
          <w:color w:val="000000"/>
          <w:sz w:val="22"/>
          <w:szCs w:val="22"/>
        </w:rPr>
        <w:t xml:space="preserve">gegevens </w:t>
      </w:r>
      <w:r w:rsidR="00B103D5" w:rsidRPr="00FA3CE5">
        <w:rPr>
          <w:rFonts w:asciiTheme="majorBidi" w:hAnsiTheme="majorBidi" w:cstheme="majorBidi"/>
          <w:color w:val="000000"/>
          <w:sz w:val="22"/>
          <w:szCs w:val="22"/>
        </w:rPr>
        <w:t>mogen niet zomaar o</w:t>
      </w:r>
      <w:r w:rsidRPr="00FA3CE5">
        <w:rPr>
          <w:rFonts w:asciiTheme="majorBidi" w:hAnsiTheme="majorBidi" w:cstheme="majorBidi"/>
          <w:color w:val="000000"/>
          <w:sz w:val="22"/>
          <w:szCs w:val="22"/>
        </w:rPr>
        <w:t xml:space="preserve">pgeslagen en verwerkt worden. Het gaat om gegevens zoals ras, etnische afkomst, gegevens over gezondheid of gegevens met betrekking tot iemands seksueel gedrag of geaardheid. </w:t>
      </w:r>
      <w:r w:rsidR="00E24133" w:rsidRPr="00FA3CE5">
        <w:rPr>
          <w:rFonts w:asciiTheme="majorBidi" w:hAnsiTheme="majorBidi" w:cstheme="majorBidi"/>
          <w:color w:val="000000"/>
          <w:sz w:val="22"/>
          <w:szCs w:val="22"/>
        </w:rPr>
        <w:t xml:space="preserve">Dus ook, sekswerker zijn. </w:t>
      </w:r>
      <w:r w:rsidRPr="00FA3CE5">
        <w:rPr>
          <w:rFonts w:asciiTheme="majorBidi" w:hAnsiTheme="majorBidi" w:cstheme="majorBidi"/>
          <w:color w:val="000000"/>
          <w:sz w:val="22"/>
          <w:szCs w:val="22"/>
        </w:rPr>
        <w:t xml:space="preserve">Door de WGTS zullen </w:t>
      </w:r>
      <w:r w:rsidRPr="00FA3CE5">
        <w:rPr>
          <w:rFonts w:asciiTheme="majorBidi" w:hAnsiTheme="majorBidi" w:cstheme="majorBidi"/>
          <w:b/>
          <w:bCs/>
          <w:color w:val="000000"/>
          <w:sz w:val="22"/>
          <w:szCs w:val="22"/>
        </w:rPr>
        <w:t>mijn</w:t>
      </w:r>
      <w:r w:rsidRPr="00FA3CE5">
        <w:rPr>
          <w:rFonts w:asciiTheme="majorBidi" w:hAnsiTheme="majorBidi" w:cstheme="majorBidi"/>
          <w:color w:val="000000"/>
          <w:sz w:val="22"/>
          <w:szCs w:val="22"/>
        </w:rPr>
        <w:t xml:space="preserve"> gegevens wel </w:t>
      </w:r>
      <w:r w:rsidR="00F97111" w:rsidRPr="00FA3CE5">
        <w:rPr>
          <w:rFonts w:asciiTheme="majorBidi" w:hAnsiTheme="majorBidi" w:cstheme="majorBidi"/>
          <w:color w:val="000000"/>
          <w:sz w:val="22"/>
          <w:szCs w:val="22"/>
        </w:rPr>
        <w:t xml:space="preserve">opgeslagen en </w:t>
      </w:r>
      <w:r w:rsidRPr="00FA3CE5">
        <w:rPr>
          <w:rFonts w:asciiTheme="majorBidi" w:hAnsiTheme="majorBidi" w:cstheme="majorBidi"/>
          <w:color w:val="000000"/>
          <w:sz w:val="22"/>
          <w:szCs w:val="22"/>
        </w:rPr>
        <w:t>verwerk</w:t>
      </w:r>
      <w:r w:rsidR="00B103D5" w:rsidRPr="00FA3CE5">
        <w:rPr>
          <w:rFonts w:asciiTheme="majorBidi" w:hAnsiTheme="majorBidi" w:cstheme="majorBidi"/>
          <w:color w:val="000000"/>
          <w:sz w:val="22"/>
          <w:szCs w:val="22"/>
        </w:rPr>
        <w:t xml:space="preserve">t </w:t>
      </w:r>
      <w:r w:rsidR="00F97111" w:rsidRPr="00FA3CE5">
        <w:rPr>
          <w:rFonts w:asciiTheme="majorBidi" w:hAnsiTheme="majorBidi" w:cstheme="majorBidi"/>
          <w:color w:val="000000"/>
          <w:sz w:val="22"/>
          <w:szCs w:val="22"/>
        </w:rPr>
        <w:t xml:space="preserve">mogen </w:t>
      </w:r>
      <w:r w:rsidR="00B103D5" w:rsidRPr="00FA3CE5">
        <w:rPr>
          <w:rFonts w:asciiTheme="majorBidi" w:hAnsiTheme="majorBidi" w:cstheme="majorBidi"/>
          <w:color w:val="000000"/>
          <w:sz w:val="22"/>
          <w:szCs w:val="22"/>
        </w:rPr>
        <w:t xml:space="preserve">worden. Dit is discriminatie. </w:t>
      </w:r>
      <w:r w:rsidR="00B103D5" w:rsidRPr="00FA3CE5">
        <w:rPr>
          <w:rFonts w:asciiTheme="majorBidi" w:hAnsiTheme="majorBidi" w:cstheme="majorBidi"/>
          <w:b/>
          <w:bCs/>
          <w:color w:val="000000"/>
          <w:sz w:val="22"/>
          <w:szCs w:val="22"/>
        </w:rPr>
        <w:t>D</w:t>
      </w:r>
      <w:r w:rsidRPr="00FA3CE5">
        <w:rPr>
          <w:rFonts w:asciiTheme="majorBidi" w:hAnsiTheme="majorBidi" w:cstheme="majorBidi"/>
          <w:b/>
          <w:bCs/>
          <w:color w:val="000000"/>
          <w:sz w:val="22"/>
          <w:szCs w:val="22"/>
        </w:rPr>
        <w:t>e WGTS discri</w:t>
      </w:r>
      <w:r w:rsidR="00E24133" w:rsidRPr="00FA3CE5">
        <w:rPr>
          <w:rFonts w:asciiTheme="majorBidi" w:hAnsiTheme="majorBidi" w:cstheme="majorBidi"/>
          <w:b/>
          <w:bCs/>
          <w:color w:val="000000"/>
          <w:sz w:val="22"/>
          <w:szCs w:val="22"/>
        </w:rPr>
        <w:t>mineert sekswerkers ten opzichte van</w:t>
      </w:r>
      <w:r w:rsidR="00B103D5" w:rsidRPr="00FA3CE5">
        <w:rPr>
          <w:rFonts w:asciiTheme="majorBidi" w:hAnsiTheme="majorBidi" w:cstheme="majorBidi"/>
          <w:b/>
          <w:bCs/>
          <w:color w:val="000000"/>
          <w:sz w:val="22"/>
          <w:szCs w:val="22"/>
        </w:rPr>
        <w:t xml:space="preserve"> andere burgers in Nederland, die hun bijzondere persoonsgegevens nog wel mogen beschermen.</w:t>
      </w:r>
    </w:p>
    <w:p w14:paraId="6C6138BD" w14:textId="77777777" w:rsidR="00AA5DC2" w:rsidRPr="00FA3CE5" w:rsidRDefault="00AA5DC2" w:rsidP="00AA5DC2">
      <w:pPr>
        <w:pStyle w:val="NormalWeb"/>
        <w:spacing w:before="240" w:beforeAutospacing="0" w:after="240" w:afterAutospacing="0"/>
        <w:rPr>
          <w:rFonts w:asciiTheme="majorBidi" w:hAnsiTheme="majorBidi" w:cstheme="majorBidi"/>
          <w:b/>
          <w:bCs/>
          <w:sz w:val="22"/>
          <w:szCs w:val="22"/>
        </w:rPr>
      </w:pPr>
      <w:r w:rsidRPr="00FA3CE5">
        <w:rPr>
          <w:rFonts w:asciiTheme="majorBidi" w:hAnsiTheme="majorBidi" w:cstheme="majorBidi"/>
          <w:b/>
          <w:bCs/>
          <w:color w:val="000000"/>
          <w:sz w:val="22"/>
          <w:szCs w:val="22"/>
        </w:rPr>
        <w:t>2.           Privacy </w:t>
      </w:r>
    </w:p>
    <w:p w14:paraId="68CA8924" w14:textId="49F550BB" w:rsidR="00AA5DC2" w:rsidRPr="00FA3CE5" w:rsidRDefault="00AA5DC2" w:rsidP="00E24133">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color w:val="000000"/>
          <w:sz w:val="22"/>
          <w:szCs w:val="22"/>
        </w:rPr>
        <w:t>Het vertrouwen in de (lokale) overheid om gevoelige gegevens te beschermen is laag. Denk hierbij aan het</w:t>
      </w:r>
      <w:hyperlink r:id="rId11" w:history="1">
        <w:r w:rsidRPr="00FA3CE5">
          <w:rPr>
            <w:rStyle w:val="Hyperlink"/>
            <w:rFonts w:asciiTheme="majorBidi" w:hAnsiTheme="majorBidi" w:cstheme="majorBidi"/>
            <w:color w:val="1155CC"/>
            <w:sz w:val="22"/>
            <w:szCs w:val="22"/>
          </w:rPr>
          <w:t xml:space="preserve"> </w:t>
        </w:r>
        <w:proofErr w:type="spellStart"/>
        <w:r w:rsidRPr="00FA3CE5">
          <w:rPr>
            <w:rStyle w:val="Hyperlink"/>
            <w:rFonts w:asciiTheme="majorBidi" w:hAnsiTheme="majorBidi" w:cstheme="majorBidi"/>
            <w:color w:val="1155CC"/>
            <w:sz w:val="22"/>
            <w:szCs w:val="22"/>
          </w:rPr>
          <w:t>datalek</w:t>
        </w:r>
        <w:proofErr w:type="spellEnd"/>
        <w:r w:rsidRPr="00FA3CE5">
          <w:rPr>
            <w:rStyle w:val="Hyperlink"/>
            <w:rFonts w:asciiTheme="majorBidi" w:hAnsiTheme="majorBidi" w:cstheme="majorBidi"/>
            <w:color w:val="1155CC"/>
            <w:sz w:val="22"/>
            <w:szCs w:val="22"/>
          </w:rPr>
          <w:t xml:space="preserve"> van de GGD in de corona periode</w:t>
        </w:r>
      </w:hyperlink>
      <w:r w:rsidRPr="00FA3CE5">
        <w:rPr>
          <w:rFonts w:asciiTheme="majorBidi" w:hAnsiTheme="majorBidi" w:cstheme="majorBidi"/>
          <w:color w:val="000000"/>
          <w:sz w:val="22"/>
          <w:szCs w:val="22"/>
        </w:rPr>
        <w:t xml:space="preserve">, het toeslagen schandaal en de klik-afspraken tussen gemeenten en woningcorporaties, waarvan we uit de praktijk weten dat gemeente controleurs </w:t>
      </w:r>
      <w:r w:rsidR="00E24133" w:rsidRPr="00FA3CE5">
        <w:rPr>
          <w:rFonts w:asciiTheme="majorBidi" w:hAnsiTheme="majorBidi" w:cstheme="majorBidi"/>
          <w:color w:val="000000"/>
          <w:sz w:val="22"/>
          <w:szCs w:val="22"/>
        </w:rPr>
        <w:t xml:space="preserve">die thuiswerkers bezoeken </w:t>
      </w:r>
      <w:r w:rsidRPr="00FA3CE5">
        <w:rPr>
          <w:rFonts w:asciiTheme="majorBidi" w:hAnsiTheme="majorBidi" w:cstheme="majorBidi"/>
          <w:color w:val="000000"/>
          <w:sz w:val="22"/>
          <w:szCs w:val="22"/>
        </w:rPr>
        <w:t xml:space="preserve">informatie doorspelen </w:t>
      </w:r>
      <w:r w:rsidR="00E24133" w:rsidRPr="00FA3CE5">
        <w:rPr>
          <w:rFonts w:asciiTheme="majorBidi" w:hAnsiTheme="majorBidi" w:cstheme="majorBidi"/>
          <w:color w:val="000000"/>
          <w:sz w:val="22"/>
          <w:szCs w:val="22"/>
        </w:rPr>
        <w:t>aan</w:t>
      </w:r>
      <w:r w:rsidRPr="00FA3CE5">
        <w:rPr>
          <w:rFonts w:asciiTheme="majorBidi" w:hAnsiTheme="majorBidi" w:cstheme="majorBidi"/>
          <w:color w:val="000000"/>
          <w:sz w:val="22"/>
          <w:szCs w:val="22"/>
        </w:rPr>
        <w:t xml:space="preserve"> woningcorporaties en sekswerkers vervolgens dakloos raken. </w:t>
      </w:r>
      <w:r w:rsidRPr="00FA3CE5">
        <w:rPr>
          <w:rFonts w:asciiTheme="majorBidi" w:hAnsiTheme="majorBidi" w:cstheme="majorBidi"/>
          <w:b/>
          <w:bCs/>
          <w:color w:val="000000"/>
          <w:sz w:val="22"/>
          <w:szCs w:val="22"/>
        </w:rPr>
        <w:t xml:space="preserve">De risico’s die samengaan met het uitlekken van bijzondere persoonsgegevens zijn voor mij </w:t>
      </w:r>
      <w:r w:rsidR="00F97111" w:rsidRPr="00FA3CE5">
        <w:rPr>
          <w:rFonts w:asciiTheme="majorBidi" w:hAnsiTheme="majorBidi" w:cstheme="majorBidi"/>
          <w:b/>
          <w:bCs/>
          <w:color w:val="000000"/>
          <w:sz w:val="22"/>
          <w:szCs w:val="22"/>
        </w:rPr>
        <w:t xml:space="preserve">of collega sekswerkers </w:t>
      </w:r>
      <w:r w:rsidRPr="00FA3CE5">
        <w:rPr>
          <w:rFonts w:asciiTheme="majorBidi" w:hAnsiTheme="majorBidi" w:cstheme="majorBidi"/>
          <w:b/>
          <w:bCs/>
          <w:color w:val="000000"/>
          <w:sz w:val="22"/>
          <w:szCs w:val="22"/>
        </w:rPr>
        <w:t xml:space="preserve">extreem hoog. </w:t>
      </w:r>
      <w:r w:rsidRPr="00FA3CE5">
        <w:rPr>
          <w:rFonts w:asciiTheme="majorBidi" w:hAnsiTheme="majorBidi" w:cstheme="majorBidi"/>
          <w:color w:val="000000"/>
          <w:sz w:val="22"/>
          <w:szCs w:val="22"/>
        </w:rPr>
        <w:t xml:space="preserve">Ik kan uit huis gezet worden, mogelijk geen </w:t>
      </w:r>
      <w:r w:rsidR="00E24133" w:rsidRPr="00FA3CE5">
        <w:rPr>
          <w:rFonts w:asciiTheme="majorBidi" w:hAnsiTheme="majorBidi" w:cstheme="majorBidi"/>
          <w:color w:val="000000"/>
          <w:sz w:val="22"/>
          <w:szCs w:val="22"/>
        </w:rPr>
        <w:t xml:space="preserve">(ander) </w:t>
      </w:r>
      <w:r w:rsidRPr="00FA3CE5">
        <w:rPr>
          <w:rFonts w:asciiTheme="majorBidi" w:hAnsiTheme="majorBidi" w:cstheme="majorBidi"/>
          <w:color w:val="000000"/>
          <w:sz w:val="22"/>
          <w:szCs w:val="22"/>
        </w:rPr>
        <w:t>huis kopen of huren, geen (zakelijke) bankrekening krijgen, geen andere baan (buiten de seksindustrie) krijgen of kan worden bedreigd of zelfs geweld meemaken uit mijn omgeving. </w:t>
      </w:r>
    </w:p>
    <w:p w14:paraId="3CFC2C3B" w14:textId="6054035A" w:rsidR="00AA5DC2" w:rsidRPr="00FA3CE5" w:rsidRDefault="00AA5DC2" w:rsidP="00E24133">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b/>
          <w:bCs/>
          <w:color w:val="000000"/>
          <w:sz w:val="22"/>
          <w:szCs w:val="22"/>
        </w:rPr>
        <w:t xml:space="preserve">De WGTS zegt dat mijn grondrechten en belangen beschermd moeten worden. Maar door deze </w:t>
      </w:r>
      <w:r w:rsidR="00E24133" w:rsidRPr="00FA3CE5">
        <w:rPr>
          <w:rFonts w:asciiTheme="majorBidi" w:hAnsiTheme="majorBidi" w:cstheme="majorBidi"/>
          <w:b/>
          <w:bCs/>
          <w:color w:val="000000"/>
          <w:sz w:val="22"/>
          <w:szCs w:val="22"/>
        </w:rPr>
        <w:t>verandering</w:t>
      </w:r>
      <w:r w:rsidRPr="00FA3CE5">
        <w:rPr>
          <w:rFonts w:asciiTheme="majorBidi" w:hAnsiTheme="majorBidi" w:cstheme="majorBidi"/>
          <w:b/>
          <w:bCs/>
          <w:color w:val="000000"/>
          <w:sz w:val="22"/>
          <w:szCs w:val="22"/>
        </w:rPr>
        <w:t xml:space="preserve"> in de wetgeving wordt mijn privacy en veili</w:t>
      </w:r>
      <w:r w:rsidR="00E24133" w:rsidRPr="00FA3CE5">
        <w:rPr>
          <w:rFonts w:asciiTheme="majorBidi" w:hAnsiTheme="majorBidi" w:cstheme="majorBidi"/>
          <w:b/>
          <w:bCs/>
          <w:color w:val="000000"/>
          <w:sz w:val="22"/>
          <w:szCs w:val="22"/>
        </w:rPr>
        <w:t>gheid juist in gevaar gebracht!</w:t>
      </w:r>
    </w:p>
    <w:p w14:paraId="31399A78" w14:textId="406F37B2" w:rsidR="00AA5DC2" w:rsidRPr="00FA3CE5" w:rsidRDefault="00AA5DC2" w:rsidP="00AA5DC2">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b/>
          <w:bCs/>
          <w:color w:val="000000"/>
          <w:sz w:val="22"/>
          <w:szCs w:val="22"/>
        </w:rPr>
        <w:t xml:space="preserve">3. </w:t>
      </w:r>
      <w:r w:rsidR="00F97111" w:rsidRPr="00FA3CE5">
        <w:rPr>
          <w:rFonts w:asciiTheme="majorBidi" w:hAnsiTheme="majorBidi" w:cstheme="majorBidi"/>
          <w:b/>
          <w:bCs/>
          <w:color w:val="000000"/>
          <w:sz w:val="22"/>
          <w:szCs w:val="22"/>
        </w:rPr>
        <w:tab/>
      </w:r>
      <w:r w:rsidRPr="00FA3CE5">
        <w:rPr>
          <w:rFonts w:asciiTheme="majorBidi" w:hAnsiTheme="majorBidi" w:cstheme="majorBidi"/>
          <w:b/>
          <w:bCs/>
          <w:color w:val="000000"/>
          <w:sz w:val="22"/>
          <w:szCs w:val="22"/>
        </w:rPr>
        <w:t>Zwaarwegend algemeen belang</w:t>
      </w:r>
    </w:p>
    <w:p w14:paraId="09E7A891" w14:textId="2E37BC02" w:rsidR="00AA5DC2" w:rsidRPr="00FA3CE5" w:rsidRDefault="00AA5DC2" w:rsidP="000D19F0">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color w:val="000000"/>
          <w:sz w:val="22"/>
          <w:szCs w:val="22"/>
        </w:rPr>
        <w:t xml:space="preserve">De </w:t>
      </w:r>
      <w:r w:rsidR="00F97111" w:rsidRPr="00FA3CE5">
        <w:rPr>
          <w:rFonts w:asciiTheme="majorBidi" w:hAnsiTheme="majorBidi" w:cstheme="majorBidi"/>
          <w:color w:val="000000"/>
          <w:sz w:val="22"/>
          <w:szCs w:val="22"/>
        </w:rPr>
        <w:t>wet</w:t>
      </w:r>
      <w:r w:rsidRPr="00FA3CE5">
        <w:rPr>
          <w:rFonts w:asciiTheme="majorBidi" w:hAnsiTheme="majorBidi" w:cstheme="majorBidi"/>
          <w:color w:val="000000"/>
          <w:sz w:val="22"/>
          <w:szCs w:val="22"/>
        </w:rPr>
        <w:t xml:space="preserve"> kan alleen worden </w:t>
      </w:r>
      <w:r w:rsidR="00F97111" w:rsidRPr="00FA3CE5">
        <w:rPr>
          <w:rFonts w:asciiTheme="majorBidi" w:hAnsiTheme="majorBidi" w:cstheme="majorBidi"/>
          <w:color w:val="000000"/>
          <w:sz w:val="22"/>
          <w:szCs w:val="22"/>
        </w:rPr>
        <w:t xml:space="preserve">ingevoerd </w:t>
      </w:r>
      <w:r w:rsidRPr="00FA3CE5">
        <w:rPr>
          <w:rFonts w:asciiTheme="majorBidi" w:hAnsiTheme="majorBidi" w:cstheme="majorBidi"/>
          <w:color w:val="000000"/>
          <w:sz w:val="22"/>
          <w:szCs w:val="22"/>
        </w:rPr>
        <w:t>wanneer er een zwaarwegend belang is</w:t>
      </w:r>
      <w:r w:rsidR="00E24133" w:rsidRPr="00FA3CE5">
        <w:rPr>
          <w:rFonts w:asciiTheme="majorBidi" w:hAnsiTheme="majorBidi" w:cstheme="majorBidi"/>
          <w:color w:val="000000"/>
          <w:sz w:val="22"/>
          <w:szCs w:val="22"/>
        </w:rPr>
        <w:t>, aangezien bijzondere persoonsgegevens opslaan en verwerken niet zomaar mag</w:t>
      </w:r>
      <w:r w:rsidRPr="00FA3CE5">
        <w:rPr>
          <w:rFonts w:asciiTheme="majorBidi" w:hAnsiTheme="majorBidi" w:cstheme="majorBidi"/>
          <w:color w:val="000000"/>
          <w:sz w:val="22"/>
          <w:szCs w:val="22"/>
        </w:rPr>
        <w:t>.</w:t>
      </w:r>
      <w:r w:rsidRPr="00FA3CE5">
        <w:rPr>
          <w:rFonts w:asciiTheme="majorBidi" w:hAnsiTheme="majorBidi" w:cstheme="majorBidi"/>
          <w:b/>
          <w:bCs/>
          <w:color w:val="000000"/>
          <w:sz w:val="22"/>
          <w:szCs w:val="22"/>
        </w:rPr>
        <w:t xml:space="preserve"> Het makkelijker maken van controle op de regels van Gemeentewet 151a is niet voldoende van ‘zwaarwegend algemeen belang’ om deze inperking van </w:t>
      </w:r>
      <w:r w:rsidR="00F97111" w:rsidRPr="00FA3CE5">
        <w:rPr>
          <w:rFonts w:asciiTheme="majorBidi" w:hAnsiTheme="majorBidi" w:cstheme="majorBidi"/>
          <w:b/>
          <w:bCs/>
          <w:color w:val="000000"/>
          <w:sz w:val="22"/>
          <w:szCs w:val="22"/>
        </w:rPr>
        <w:t xml:space="preserve">mijn </w:t>
      </w:r>
      <w:r w:rsidRPr="00FA3CE5">
        <w:rPr>
          <w:rFonts w:asciiTheme="majorBidi" w:hAnsiTheme="majorBidi" w:cstheme="majorBidi"/>
          <w:b/>
          <w:bCs/>
          <w:color w:val="000000"/>
          <w:sz w:val="22"/>
          <w:szCs w:val="22"/>
        </w:rPr>
        <w:t xml:space="preserve">rechten te rechtvaardigen. </w:t>
      </w:r>
      <w:r w:rsidRPr="00FA3CE5">
        <w:rPr>
          <w:rFonts w:asciiTheme="majorBidi" w:hAnsiTheme="majorBidi" w:cstheme="majorBidi"/>
          <w:color w:val="000000"/>
          <w:sz w:val="22"/>
          <w:szCs w:val="22"/>
        </w:rPr>
        <w:t xml:space="preserve">De overheid heeft </w:t>
      </w:r>
      <w:r w:rsidR="000D19F0" w:rsidRPr="00FA3CE5">
        <w:rPr>
          <w:rFonts w:asciiTheme="majorBidi" w:hAnsiTheme="majorBidi" w:cstheme="majorBidi"/>
          <w:color w:val="000000"/>
          <w:sz w:val="22"/>
          <w:szCs w:val="22"/>
        </w:rPr>
        <w:t xml:space="preserve">al </w:t>
      </w:r>
      <w:r w:rsidRPr="00FA3CE5">
        <w:rPr>
          <w:rFonts w:asciiTheme="majorBidi" w:hAnsiTheme="majorBidi" w:cstheme="majorBidi"/>
          <w:color w:val="000000"/>
          <w:sz w:val="22"/>
          <w:szCs w:val="22"/>
        </w:rPr>
        <w:t>vaak geprobeerd sekswerkers verplicht te registreren. Dankzij onze rechtspraak is het verboden bijzondere persoonsgegevens te verwerken. In 2020 waren de Raad van State</w:t>
      </w:r>
      <w:r w:rsidR="000D19F0" w:rsidRPr="00FA3CE5">
        <w:rPr>
          <w:rStyle w:val="FootnoteReference"/>
          <w:rFonts w:asciiTheme="majorBidi" w:hAnsiTheme="majorBidi" w:cstheme="majorBidi"/>
          <w:color w:val="000000"/>
          <w:sz w:val="22"/>
          <w:szCs w:val="22"/>
        </w:rPr>
        <w:footnoteReference w:id="1"/>
      </w:r>
      <w:r w:rsidRPr="00FA3CE5">
        <w:rPr>
          <w:rFonts w:asciiTheme="majorBidi" w:hAnsiTheme="majorBidi" w:cstheme="majorBidi"/>
          <w:color w:val="000000"/>
          <w:sz w:val="22"/>
          <w:szCs w:val="22"/>
        </w:rPr>
        <w:t xml:space="preserve"> en de Autoriteit Persoonsgegevens</w:t>
      </w:r>
      <w:r w:rsidR="000D19F0" w:rsidRPr="00FA3CE5">
        <w:rPr>
          <w:rStyle w:val="FootnoteReference"/>
          <w:rFonts w:asciiTheme="majorBidi" w:hAnsiTheme="majorBidi" w:cstheme="majorBidi"/>
          <w:color w:val="000000"/>
          <w:sz w:val="22"/>
          <w:szCs w:val="22"/>
        </w:rPr>
        <w:footnoteReference w:id="2"/>
      </w:r>
      <w:r w:rsidRPr="00FA3CE5">
        <w:rPr>
          <w:rFonts w:asciiTheme="majorBidi" w:hAnsiTheme="majorBidi" w:cstheme="majorBidi"/>
          <w:color w:val="000000"/>
          <w:sz w:val="22"/>
          <w:szCs w:val="22"/>
        </w:rPr>
        <w:t xml:space="preserve"> juist ook om deze reden heel </w:t>
      </w:r>
      <w:r w:rsidR="000D19F0" w:rsidRPr="00FA3CE5">
        <w:rPr>
          <w:rFonts w:asciiTheme="majorBidi" w:hAnsiTheme="majorBidi" w:cstheme="majorBidi"/>
          <w:color w:val="000000"/>
          <w:sz w:val="22"/>
          <w:szCs w:val="22"/>
        </w:rPr>
        <w:t>afwijzend</w:t>
      </w:r>
      <w:r w:rsidRPr="00FA3CE5">
        <w:rPr>
          <w:rFonts w:asciiTheme="majorBidi" w:hAnsiTheme="majorBidi" w:cstheme="majorBidi"/>
          <w:color w:val="000000"/>
          <w:sz w:val="22"/>
          <w:szCs w:val="22"/>
        </w:rPr>
        <w:t xml:space="preserve"> </w:t>
      </w:r>
      <w:r w:rsidR="000D19F0" w:rsidRPr="00FA3CE5">
        <w:rPr>
          <w:rFonts w:asciiTheme="majorBidi" w:hAnsiTheme="majorBidi" w:cstheme="majorBidi"/>
          <w:color w:val="000000"/>
          <w:sz w:val="22"/>
          <w:szCs w:val="22"/>
        </w:rPr>
        <w:t>naar</w:t>
      </w:r>
      <w:r w:rsidRPr="00FA3CE5">
        <w:rPr>
          <w:rFonts w:asciiTheme="majorBidi" w:hAnsiTheme="majorBidi" w:cstheme="majorBidi"/>
          <w:color w:val="000000"/>
          <w:sz w:val="22"/>
          <w:szCs w:val="22"/>
        </w:rPr>
        <w:t xml:space="preserve"> het Wetsvoorstel Regulering Sekswerk (WRS)</w:t>
      </w:r>
      <w:r w:rsidR="00F97111" w:rsidRPr="00FA3CE5">
        <w:rPr>
          <w:rFonts w:asciiTheme="majorBidi" w:hAnsiTheme="majorBidi" w:cstheme="majorBidi"/>
          <w:color w:val="000000"/>
          <w:sz w:val="22"/>
          <w:szCs w:val="22"/>
        </w:rPr>
        <w:t>, waarin de registratie van sekswerkers ook werd voorgesteld</w:t>
      </w:r>
      <w:r w:rsidRPr="00FA3CE5">
        <w:rPr>
          <w:rFonts w:asciiTheme="majorBidi" w:hAnsiTheme="majorBidi" w:cstheme="majorBidi"/>
          <w:color w:val="000000"/>
          <w:sz w:val="22"/>
          <w:szCs w:val="22"/>
        </w:rPr>
        <w:t>.</w:t>
      </w:r>
    </w:p>
    <w:p w14:paraId="173A7448" w14:textId="2B3461B5" w:rsidR="00AA5DC2" w:rsidRPr="00FA3CE5" w:rsidRDefault="00AA5DC2" w:rsidP="00AA5DC2">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color w:val="000000"/>
          <w:sz w:val="22"/>
          <w:szCs w:val="22"/>
        </w:rPr>
        <w:t xml:space="preserve">Deze redenen zijn nog steeds geldig. Daarom </w:t>
      </w:r>
      <w:r w:rsidRPr="00FA3CE5">
        <w:rPr>
          <w:rFonts w:asciiTheme="majorBidi" w:hAnsiTheme="majorBidi" w:cstheme="majorBidi"/>
          <w:b/>
          <w:bCs/>
          <w:color w:val="000000"/>
          <w:sz w:val="22"/>
          <w:szCs w:val="22"/>
        </w:rPr>
        <w:t>roep ik de overheid op om met ons, de seksbranche, in gesprek te gaan en te blijven over de rechten van sekswerkers, het opbouwen van vertrouwen en wat we wél nodig hebben</w:t>
      </w:r>
      <w:r w:rsidR="000D19F0" w:rsidRPr="00FA3CE5">
        <w:rPr>
          <w:rFonts w:asciiTheme="majorBidi" w:hAnsiTheme="majorBidi" w:cstheme="majorBidi"/>
          <w:b/>
          <w:bCs/>
          <w:color w:val="000000"/>
          <w:sz w:val="22"/>
          <w:szCs w:val="22"/>
        </w:rPr>
        <w:t xml:space="preserve"> om veilig te werken</w:t>
      </w:r>
      <w:r w:rsidRPr="00FA3CE5">
        <w:rPr>
          <w:rFonts w:asciiTheme="majorBidi" w:hAnsiTheme="majorBidi" w:cstheme="majorBidi"/>
          <w:b/>
          <w:bCs/>
          <w:color w:val="000000"/>
          <w:sz w:val="22"/>
          <w:szCs w:val="22"/>
        </w:rPr>
        <w:t>. Gelijke rechten en samenwerkend beleid, zonder dat sekswerkers op een risicovolle manier worden uitgezonderd, is en blijft de weg naar een veilige en gezonde seksbranche.</w:t>
      </w:r>
    </w:p>
    <w:p w14:paraId="388BAB13" w14:textId="4070B769" w:rsidR="00AA5DC2" w:rsidRPr="00FA3CE5" w:rsidRDefault="00AA5DC2" w:rsidP="00AA5DC2">
      <w:pPr>
        <w:pStyle w:val="NormalWeb"/>
        <w:spacing w:before="240" w:beforeAutospacing="0" w:after="240" w:afterAutospacing="0"/>
        <w:rPr>
          <w:rFonts w:asciiTheme="majorBidi" w:hAnsiTheme="majorBidi" w:cstheme="majorBidi"/>
          <w:sz w:val="22"/>
          <w:szCs w:val="22"/>
        </w:rPr>
      </w:pPr>
      <w:r w:rsidRPr="00FA3CE5">
        <w:rPr>
          <w:rFonts w:asciiTheme="majorBidi" w:hAnsiTheme="majorBidi" w:cstheme="majorBidi"/>
          <w:color w:val="000000"/>
          <w:sz w:val="22"/>
          <w:szCs w:val="22"/>
          <w:highlight w:val="yellow"/>
        </w:rPr>
        <w:lastRenderedPageBreak/>
        <w:t>(Ondertekening</w:t>
      </w:r>
      <w:r w:rsidR="003675DF">
        <w:rPr>
          <w:rFonts w:asciiTheme="majorBidi" w:hAnsiTheme="majorBidi" w:cstheme="majorBidi"/>
          <w:color w:val="000000"/>
          <w:sz w:val="22"/>
          <w:szCs w:val="22"/>
          <w:highlight w:val="yellow"/>
        </w:rPr>
        <w:t>/naam die jij wilt noemen</w:t>
      </w:r>
      <w:r w:rsidRPr="00FA3CE5">
        <w:rPr>
          <w:rFonts w:asciiTheme="majorBidi" w:hAnsiTheme="majorBidi" w:cstheme="majorBidi"/>
          <w:color w:val="000000"/>
          <w:sz w:val="22"/>
          <w:szCs w:val="22"/>
          <w:highlight w:val="yellow"/>
        </w:rPr>
        <w:t>)</w:t>
      </w:r>
    </w:p>
    <w:sectPr w:rsidR="00AA5DC2" w:rsidRPr="00FA3C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4DDFA" w14:textId="77777777" w:rsidR="000D19F0" w:rsidRDefault="000D19F0" w:rsidP="000D19F0">
      <w:pPr>
        <w:spacing w:after="0" w:line="240" w:lineRule="auto"/>
      </w:pPr>
      <w:r>
        <w:separator/>
      </w:r>
    </w:p>
  </w:endnote>
  <w:endnote w:type="continuationSeparator" w:id="0">
    <w:p w14:paraId="7F2A55A1" w14:textId="77777777" w:rsidR="000D19F0" w:rsidRDefault="000D19F0" w:rsidP="000D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E037" w14:textId="77777777" w:rsidR="000D19F0" w:rsidRDefault="000D19F0" w:rsidP="000D19F0">
      <w:pPr>
        <w:spacing w:after="0" w:line="240" w:lineRule="auto"/>
      </w:pPr>
      <w:r>
        <w:separator/>
      </w:r>
    </w:p>
  </w:footnote>
  <w:footnote w:type="continuationSeparator" w:id="0">
    <w:p w14:paraId="4028FB4B" w14:textId="77777777" w:rsidR="000D19F0" w:rsidRDefault="000D19F0" w:rsidP="000D19F0">
      <w:pPr>
        <w:spacing w:after="0" w:line="240" w:lineRule="auto"/>
      </w:pPr>
      <w:r>
        <w:continuationSeparator/>
      </w:r>
    </w:p>
  </w:footnote>
  <w:footnote w:id="1">
    <w:p w14:paraId="2AC57E00" w14:textId="48A07B3F" w:rsidR="000D19F0" w:rsidRPr="003675DF" w:rsidRDefault="000D19F0">
      <w:pPr>
        <w:pStyle w:val="FootnoteText"/>
        <w:rPr>
          <w:rFonts w:asciiTheme="majorBidi" w:hAnsiTheme="majorBidi" w:cstheme="majorBidi"/>
          <w:lang w:val="en-US"/>
        </w:rPr>
      </w:pPr>
      <w:r w:rsidRPr="003675DF">
        <w:rPr>
          <w:rStyle w:val="FootnoteReference"/>
          <w:rFonts w:asciiTheme="majorBidi" w:hAnsiTheme="majorBidi" w:cstheme="majorBidi"/>
        </w:rPr>
        <w:footnoteRef/>
      </w:r>
      <w:r w:rsidRPr="003675DF">
        <w:rPr>
          <w:rFonts w:asciiTheme="majorBidi" w:hAnsiTheme="majorBidi" w:cstheme="majorBidi"/>
        </w:rPr>
        <w:t xml:space="preserve"> </w:t>
      </w:r>
      <w:hyperlink r:id="rId1" w:history="1">
        <w:r w:rsidRPr="003675DF">
          <w:rPr>
            <w:rStyle w:val="Hyperlink"/>
            <w:rFonts w:asciiTheme="majorBidi" w:hAnsiTheme="majorBidi" w:cstheme="majorBidi"/>
          </w:rPr>
          <w:t>https://www.raadvanstate.nl/@121782/w16-20-0238-ii/</w:t>
        </w:r>
      </w:hyperlink>
      <w:r w:rsidRPr="003675DF">
        <w:rPr>
          <w:rFonts w:asciiTheme="majorBidi" w:hAnsiTheme="majorBidi" w:cstheme="majorBidi"/>
          <w:color w:val="000000"/>
        </w:rPr>
        <w:t xml:space="preserve"> </w:t>
      </w:r>
    </w:p>
  </w:footnote>
  <w:footnote w:id="2">
    <w:p w14:paraId="17FC64B6" w14:textId="4B4F4136" w:rsidR="000D19F0" w:rsidRPr="000D19F0" w:rsidRDefault="000D19F0">
      <w:pPr>
        <w:pStyle w:val="FootnoteText"/>
        <w:rPr>
          <w:lang w:val="en-US"/>
        </w:rPr>
      </w:pPr>
      <w:r w:rsidRPr="003675DF">
        <w:rPr>
          <w:rStyle w:val="FootnoteReference"/>
          <w:rFonts w:asciiTheme="majorBidi" w:hAnsiTheme="majorBidi" w:cstheme="majorBidi"/>
        </w:rPr>
        <w:footnoteRef/>
      </w:r>
      <w:r w:rsidRPr="003675DF">
        <w:rPr>
          <w:rFonts w:asciiTheme="majorBidi" w:hAnsiTheme="majorBidi" w:cstheme="majorBidi"/>
        </w:rPr>
        <w:t xml:space="preserve"> </w:t>
      </w:r>
      <w:hyperlink r:id="rId2" w:history="1">
        <w:r w:rsidRPr="003675DF">
          <w:rPr>
            <w:rStyle w:val="Hyperlink"/>
            <w:rFonts w:asciiTheme="majorBidi" w:hAnsiTheme="majorBidi" w:cstheme="majorBidi"/>
          </w:rPr>
          <w:t>https://autoriteitpersoonsgegev</w:t>
        </w:r>
        <w:bookmarkStart w:id="0" w:name="_GoBack"/>
        <w:bookmarkEnd w:id="0"/>
        <w:r w:rsidRPr="003675DF">
          <w:rPr>
            <w:rStyle w:val="Hyperlink"/>
            <w:rFonts w:asciiTheme="majorBidi" w:hAnsiTheme="majorBidi" w:cstheme="majorBidi"/>
          </w:rPr>
          <w:t>ens.nl/sites/default/files/atoms/files/advies_wet_regulering_sekswerk.pdf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52795"/>
    <w:multiLevelType w:val="multilevel"/>
    <w:tmpl w:val="63A8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C2"/>
    <w:rsid w:val="00073345"/>
    <w:rsid w:val="000D19F0"/>
    <w:rsid w:val="003675DF"/>
    <w:rsid w:val="00AA5DC2"/>
    <w:rsid w:val="00B103D5"/>
    <w:rsid w:val="00E24133"/>
    <w:rsid w:val="00F97111"/>
    <w:rsid w:val="00FA3CE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13B6"/>
  <w15:chartTrackingRefBased/>
  <w15:docId w15:val="{01996BAD-34DF-49F6-89AF-C510E990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D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DefaultParagraphFont"/>
    <w:rsid w:val="00AA5DC2"/>
  </w:style>
  <w:style w:type="character" w:styleId="Hyperlink">
    <w:name w:val="Hyperlink"/>
    <w:basedOn w:val="DefaultParagraphFont"/>
    <w:uiPriority w:val="99"/>
    <w:unhideWhenUsed/>
    <w:rsid w:val="00AA5DC2"/>
    <w:rPr>
      <w:color w:val="0000FF"/>
      <w:u w:val="single"/>
    </w:rPr>
  </w:style>
  <w:style w:type="paragraph" w:styleId="FootnoteText">
    <w:name w:val="footnote text"/>
    <w:basedOn w:val="Normal"/>
    <w:link w:val="FootnoteTextChar"/>
    <w:uiPriority w:val="99"/>
    <w:semiHidden/>
    <w:unhideWhenUsed/>
    <w:rsid w:val="000D1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9F0"/>
    <w:rPr>
      <w:sz w:val="20"/>
      <w:szCs w:val="20"/>
    </w:rPr>
  </w:style>
  <w:style w:type="character" w:styleId="FootnoteReference">
    <w:name w:val="footnote reference"/>
    <w:basedOn w:val="DefaultParagraphFont"/>
    <w:uiPriority w:val="99"/>
    <w:semiHidden/>
    <w:unhideWhenUsed/>
    <w:rsid w:val="000D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s.nl/artikel/2365961-arrestaties-voor-handel-in-persoonsgegevens-uit-coronasystemen-gg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autoriteitpersoonsgegevens.nl/sites/default/files/atoms/files/advies_wet_regulering_sekswerk.pdf" TargetMode="External"/><Relationship Id="rId1" Type="http://schemas.openxmlformats.org/officeDocument/2006/relationships/hyperlink" Target="https://www.raadvanstate.nl/@121782/w16-20-0238-i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4a6327-4b96-428d-ac7d-c0217334a3d2">
      <Terms xmlns="http://schemas.microsoft.com/office/infopath/2007/PartnerControls"/>
    </lcf76f155ced4ddcb4097134ff3c332f>
    <Title0 xmlns="dc4a6327-4b96-428d-ac7d-c0217334a3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342854FAE5C4DAA89CB19A616D71F" ma:contentTypeVersion="13" ma:contentTypeDescription="Een nieuw document maken." ma:contentTypeScope="" ma:versionID="fba2932f2343ab3b1eaa707f8e86c972">
  <xsd:schema xmlns:xsd="http://www.w3.org/2001/XMLSchema" xmlns:xs="http://www.w3.org/2001/XMLSchema" xmlns:p="http://schemas.microsoft.com/office/2006/metadata/properties" xmlns:ns2="dc4a6327-4b96-428d-ac7d-c0217334a3d2" xmlns:ns3="b2085faa-eaaa-4eb8-b29e-efd9fdd80280" targetNamespace="http://schemas.microsoft.com/office/2006/metadata/properties" ma:root="true" ma:fieldsID="382d5ef405959f39f07cbe2c16a3666c" ns2:_="" ns3:_="">
    <xsd:import namespace="dc4a6327-4b96-428d-ac7d-c0217334a3d2"/>
    <xsd:import namespace="b2085faa-eaaa-4eb8-b29e-efd9fdd80280"/>
    <xsd:element name="properties">
      <xsd:complexType>
        <xsd:sequence>
          <xsd:element name="documentManagement">
            <xsd:complexType>
              <xsd:all>
                <xsd:element ref="ns2:Title0" minOccurs="0"/>
                <xsd:element ref="ns2:MediaServiceMetadata" minOccurs="0"/>
                <xsd:element ref="ns2:MediaServiceFastMetadata"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a6327-4b96-428d-ac7d-c0217334a3d2"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bcfb5ac7-409f-40b6-a912-bc33f135f54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5faa-eaaa-4eb8-b29e-efd9fdd80280"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F28D-5873-4559-A0A7-F15ADDE14FC2}">
  <ds:schemaRefs>
    <ds:schemaRef ds:uri="http://schemas.microsoft.com/office/2006/documentManagement/types"/>
    <ds:schemaRef ds:uri="b2085faa-eaaa-4eb8-b29e-efd9fdd8028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c4a6327-4b96-428d-ac7d-c0217334a3d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15CEB92-7128-4673-A5F8-DD99A3DE7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a6327-4b96-428d-ac7d-c0217334a3d2"/>
    <ds:schemaRef ds:uri="b2085faa-eaaa-4eb8-b29e-efd9fdd80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91E82C-5403-4854-ABD2-183C64DF03BE}">
  <ds:schemaRefs>
    <ds:schemaRef ds:uri="http://schemas.microsoft.com/sharepoint/v3/contenttype/forms"/>
  </ds:schemaRefs>
</ds:datastoreItem>
</file>

<file path=customXml/itemProps4.xml><?xml version="1.0" encoding="utf-8"?>
<ds:datastoreItem xmlns:ds="http://schemas.openxmlformats.org/officeDocument/2006/customXml" ds:itemID="{21542FB1-1F86-43B2-A9DB-DF4F232D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de Munnik</dc:creator>
  <cp:keywords/>
  <dc:description/>
  <cp:lastModifiedBy>Quirine Lengkeek</cp:lastModifiedBy>
  <cp:revision>4</cp:revision>
  <dcterms:created xsi:type="dcterms:W3CDTF">2023-02-15T10:09:00Z</dcterms:created>
  <dcterms:modified xsi:type="dcterms:W3CDTF">2023-02-15T11:44:00Z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0x0101006A7342854FAE5C4DAA89CB19A616D71F</vt:lpwstr>
  </property>
  <property fmtid="{D5CDD505-2E9C-101B-9397-08002B2CF9AE}" pid="3" name="MediaServiceImageTags">
    <vt:lpwstr/>
  </property>
</Properties>
</file>